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405" w:tblpY="1436"/>
        <w:tblOverlap w:val="never"/>
        <w:tblW w:w="976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681"/>
        <w:gridCol w:w="1727"/>
        <w:gridCol w:w="1740"/>
        <w:gridCol w:w="1335"/>
        <w:gridCol w:w="23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7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附件2：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52"/>
                <w:szCs w:val="52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52"/>
                <w:szCs w:val="52"/>
                <w:lang w:bidi="ar"/>
              </w:rPr>
              <w:t>报价单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招标控制价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报价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）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品目一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架子工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（包含内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架)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m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²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按建筑面积计算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钢筋工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m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²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按建筑面积计算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模板工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m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²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154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按建筑面积计算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主体结构水电工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m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²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按建筑面积计算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混凝土工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及泥工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m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²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128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按建筑面积计算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品目二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围墙工程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按结算审核造价基础上下浮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下浮不少于 5.5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%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[即工程结算价=结算审核造价*(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1-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不少于5.5 %)]</w:t>
            </w:r>
          </w:p>
        </w:tc>
      </w:tr>
    </w:tbl>
    <w:p/>
    <w:p/>
    <w:p/>
    <w:p>
      <w:pPr>
        <w:jc w:val="center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备注：通过报价，以低价中标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4NjNmY2Y0YTU5ZjRkN2RmMWI1NGViMWE4NDYwMjEifQ=="/>
  </w:docVars>
  <w:rsids>
    <w:rsidRoot w:val="7A44776F"/>
    <w:rsid w:val="000D1593"/>
    <w:rsid w:val="003616FA"/>
    <w:rsid w:val="00644626"/>
    <w:rsid w:val="006C5279"/>
    <w:rsid w:val="00A177BF"/>
    <w:rsid w:val="00C552A3"/>
    <w:rsid w:val="0836797B"/>
    <w:rsid w:val="0C0A0C3E"/>
    <w:rsid w:val="178764D7"/>
    <w:rsid w:val="1E720CC9"/>
    <w:rsid w:val="1FD706C4"/>
    <w:rsid w:val="272F37FD"/>
    <w:rsid w:val="397507ED"/>
    <w:rsid w:val="3D3370F2"/>
    <w:rsid w:val="51A12504"/>
    <w:rsid w:val="62532290"/>
    <w:rsid w:val="6AAE5152"/>
    <w:rsid w:val="6ABA4326"/>
    <w:rsid w:val="767E6FEE"/>
    <w:rsid w:val="78DD48F9"/>
    <w:rsid w:val="7A44776F"/>
    <w:rsid w:val="7F20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176</Words>
  <Characters>197</Characters>
  <Lines>3</Lines>
  <Paragraphs>1</Paragraphs>
  <TotalTime>71</TotalTime>
  <ScaleCrop>false</ScaleCrop>
  <LinksUpToDate>false</LinksUpToDate>
  <CharactersWithSpaces>200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2022-08-18T01:50:00Z</dcterms:created>
  <dc:creator>人生若如初见</dc:creator>
  <cp:lastModifiedBy>灬</cp:lastModifiedBy>
  <cp:lastPrinted>2023-01-16T03:32:39Z</cp:lastPrinted>
  <dcterms:modified xsi:type="dcterms:W3CDTF">2023-01-16T03:33:16Z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36251641DD5E4940B79464B90B672976</vt:lpwstr>
  </property>
</Properties>
</file>